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3C" w:rsidRPr="000C5A36" w:rsidRDefault="00F3353C" w:rsidP="00F3353C">
      <w:pPr>
        <w:tabs>
          <w:tab w:val="left" w:pos="2100"/>
        </w:tabs>
        <w:spacing w:line="520" w:lineRule="exact"/>
        <w:jc w:val="center"/>
        <w:rPr>
          <w:rFonts w:ascii="Times New Roman" w:eastAsia="仿宋" w:hAnsi="Times New Roman"/>
          <w:sz w:val="32"/>
          <w:szCs w:val="32"/>
        </w:rPr>
      </w:pPr>
      <w:r w:rsidRPr="000C5A36">
        <w:rPr>
          <w:rFonts w:ascii="Times New Roman" w:eastAsia="仿宋" w:hAnsi="仿宋"/>
          <w:sz w:val="32"/>
          <w:szCs w:val="32"/>
        </w:rPr>
        <w:t>附件</w:t>
      </w:r>
      <w:r w:rsidRPr="000C5A36">
        <w:rPr>
          <w:rFonts w:ascii="Times New Roman" w:eastAsia="仿宋" w:hAnsi="Times New Roman"/>
          <w:sz w:val="32"/>
          <w:szCs w:val="32"/>
        </w:rPr>
        <w:t xml:space="preserve">1    </w:t>
      </w:r>
      <w:r w:rsidRPr="000C5A36">
        <w:rPr>
          <w:rFonts w:ascii="Times New Roman" w:eastAsia="仿宋" w:hAnsi="仿宋"/>
          <w:sz w:val="32"/>
          <w:szCs w:val="32"/>
        </w:rPr>
        <w:t>福建省福州神经精神病防治院</w:t>
      </w:r>
      <w:r w:rsidRPr="000C5A36">
        <w:rPr>
          <w:rFonts w:ascii="Times New Roman" w:eastAsia="仿宋" w:hAnsi="Times New Roman"/>
          <w:sz w:val="32"/>
          <w:szCs w:val="32"/>
        </w:rPr>
        <w:t>2022</w:t>
      </w:r>
      <w:r w:rsidRPr="000C5A36">
        <w:rPr>
          <w:rFonts w:ascii="Times New Roman" w:eastAsia="仿宋" w:hAnsi="仿宋"/>
          <w:sz w:val="32"/>
          <w:szCs w:val="32"/>
        </w:rPr>
        <w:t>年春季博硕士校园招聘岗位信息表</w:t>
      </w:r>
    </w:p>
    <w:tbl>
      <w:tblPr>
        <w:tblW w:w="15761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88"/>
        <w:gridCol w:w="804"/>
        <w:gridCol w:w="420"/>
        <w:gridCol w:w="432"/>
        <w:gridCol w:w="444"/>
        <w:gridCol w:w="827"/>
        <w:gridCol w:w="925"/>
        <w:gridCol w:w="847"/>
        <w:gridCol w:w="1070"/>
        <w:gridCol w:w="2105"/>
        <w:gridCol w:w="4353"/>
        <w:gridCol w:w="992"/>
        <w:gridCol w:w="1421"/>
      </w:tblGrid>
      <w:tr w:rsidR="00F3353C" w:rsidRPr="000C5A36" w:rsidTr="0031588E">
        <w:trPr>
          <w:trHeight w:val="608"/>
          <w:jc w:val="center"/>
        </w:trPr>
        <w:tc>
          <w:tcPr>
            <w:tcW w:w="533" w:type="dxa"/>
            <w:vMerge w:val="restart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序号</w:t>
            </w:r>
          </w:p>
        </w:tc>
        <w:tc>
          <w:tcPr>
            <w:tcW w:w="588" w:type="dxa"/>
            <w:vMerge w:val="restart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岗位代码</w:t>
            </w:r>
          </w:p>
        </w:tc>
        <w:tc>
          <w:tcPr>
            <w:tcW w:w="804" w:type="dxa"/>
            <w:vMerge w:val="restart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岗位</w:t>
            </w:r>
            <w:r w:rsidRPr="000C5A36">
              <w:rPr>
                <w:rFonts w:ascii="Times New Roman" w:eastAsia="仿宋" w:hAnsi="Times New Roman"/>
                <w:bCs/>
                <w:sz w:val="24"/>
                <w:szCs w:val="24"/>
              </w:rPr>
              <w:br/>
            </w: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20" w:type="dxa"/>
            <w:vMerge w:val="restart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岗位类别</w:t>
            </w:r>
          </w:p>
        </w:tc>
        <w:tc>
          <w:tcPr>
            <w:tcW w:w="432" w:type="dxa"/>
            <w:vMerge w:val="restart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招聘人数</w:t>
            </w:r>
          </w:p>
        </w:tc>
        <w:tc>
          <w:tcPr>
            <w:tcW w:w="10571" w:type="dxa"/>
            <w:gridSpan w:val="7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职</w:t>
            </w:r>
            <w:r w:rsidRPr="000C5A36">
              <w:rPr>
                <w:rFonts w:ascii="Times New Roman" w:eastAsia="仿宋" w:hAnsi="Times New Roman"/>
                <w:bCs/>
                <w:sz w:val="24"/>
                <w:szCs w:val="24"/>
              </w:rPr>
              <w:t xml:space="preserve">  </w:t>
            </w: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位</w:t>
            </w:r>
            <w:r w:rsidRPr="000C5A36">
              <w:rPr>
                <w:rFonts w:ascii="Times New Roman" w:eastAsia="仿宋" w:hAnsi="Times New Roman"/>
                <w:bCs/>
                <w:sz w:val="24"/>
                <w:szCs w:val="24"/>
              </w:rPr>
              <w:t xml:space="preserve">  </w:t>
            </w: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条</w:t>
            </w:r>
            <w:r w:rsidRPr="000C5A36">
              <w:rPr>
                <w:rFonts w:ascii="Times New Roman" w:eastAsia="仿宋" w:hAnsi="Times New Roman"/>
                <w:bCs/>
                <w:sz w:val="24"/>
                <w:szCs w:val="24"/>
              </w:rPr>
              <w:t xml:space="preserve">  </w:t>
            </w: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件</w:t>
            </w:r>
          </w:p>
        </w:tc>
        <w:tc>
          <w:tcPr>
            <w:tcW w:w="992" w:type="dxa"/>
            <w:vMerge w:val="restart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考试方式</w:t>
            </w:r>
          </w:p>
        </w:tc>
        <w:tc>
          <w:tcPr>
            <w:tcW w:w="1421" w:type="dxa"/>
            <w:vMerge w:val="restart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备注</w:t>
            </w:r>
          </w:p>
        </w:tc>
      </w:tr>
      <w:tr w:rsidR="00F3353C" w:rsidRPr="000C5A36" w:rsidTr="0031588E">
        <w:trPr>
          <w:trHeight w:val="1268"/>
          <w:jc w:val="center"/>
        </w:trPr>
        <w:tc>
          <w:tcPr>
            <w:tcW w:w="533" w:type="dxa"/>
            <w:vMerge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vMerge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年</w:t>
            </w:r>
            <w:r w:rsidRPr="000C5A36">
              <w:rPr>
                <w:rFonts w:ascii="Times New Roman" w:eastAsia="仿宋" w:hAnsi="Times New Roman"/>
                <w:bCs/>
                <w:sz w:val="24"/>
                <w:szCs w:val="24"/>
              </w:rPr>
              <w:t xml:space="preserve"> </w:t>
            </w: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龄</w:t>
            </w:r>
          </w:p>
        </w:tc>
        <w:tc>
          <w:tcPr>
            <w:tcW w:w="925" w:type="dxa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学历</w:t>
            </w:r>
            <w:r w:rsidRPr="000C5A36">
              <w:rPr>
                <w:rFonts w:ascii="Times New Roman" w:eastAsia="仿宋" w:hAnsi="Times New Roman"/>
                <w:bCs/>
                <w:sz w:val="24"/>
                <w:szCs w:val="24"/>
              </w:rPr>
              <w:br/>
            </w: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层次</w:t>
            </w:r>
          </w:p>
        </w:tc>
        <w:tc>
          <w:tcPr>
            <w:tcW w:w="847" w:type="dxa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学历类别</w:t>
            </w:r>
          </w:p>
        </w:tc>
        <w:tc>
          <w:tcPr>
            <w:tcW w:w="1070" w:type="dxa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学位</w:t>
            </w:r>
          </w:p>
        </w:tc>
        <w:tc>
          <w:tcPr>
            <w:tcW w:w="2105" w:type="dxa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专业要求</w:t>
            </w:r>
          </w:p>
        </w:tc>
        <w:tc>
          <w:tcPr>
            <w:tcW w:w="4353" w:type="dxa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  <w:r w:rsidRPr="000C5A36">
              <w:rPr>
                <w:rFonts w:ascii="Times New Roman" w:eastAsia="仿宋" w:hAnsi="仿宋"/>
                <w:bCs/>
                <w:sz w:val="24"/>
                <w:szCs w:val="24"/>
              </w:rPr>
              <w:t>其他条件</w:t>
            </w:r>
          </w:p>
        </w:tc>
        <w:tc>
          <w:tcPr>
            <w:tcW w:w="992" w:type="dxa"/>
            <w:vMerge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 w:val="24"/>
                <w:szCs w:val="24"/>
              </w:rPr>
            </w:pPr>
          </w:p>
        </w:tc>
      </w:tr>
      <w:tr w:rsidR="00F3353C" w:rsidRPr="000C5A36" w:rsidTr="0031588E">
        <w:trPr>
          <w:trHeight w:val="1400"/>
          <w:jc w:val="center"/>
        </w:trPr>
        <w:tc>
          <w:tcPr>
            <w:tcW w:w="533" w:type="dxa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0C5A36">
              <w:rPr>
                <w:rFonts w:ascii="Times New Roman" w:eastAsia="仿宋" w:hAnsi="Times New Roman"/>
                <w:bCs/>
                <w:szCs w:val="21"/>
              </w:rPr>
              <w:t>1</w:t>
            </w:r>
          </w:p>
        </w:tc>
        <w:tc>
          <w:tcPr>
            <w:tcW w:w="588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01</w:t>
            </w:r>
          </w:p>
        </w:tc>
        <w:tc>
          <w:tcPr>
            <w:tcW w:w="804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1</w:t>
            </w:r>
          </w:p>
        </w:tc>
        <w:tc>
          <w:tcPr>
            <w:tcW w:w="444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不限</w:t>
            </w:r>
          </w:p>
        </w:tc>
        <w:tc>
          <w:tcPr>
            <w:tcW w:w="827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40</w:t>
            </w:r>
            <w:r w:rsidRPr="000C5A36">
              <w:rPr>
                <w:rFonts w:ascii="Times New Roman" w:eastAsia="仿宋" w:hAnsi="仿宋"/>
                <w:color w:val="00000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博士研究生</w:t>
            </w:r>
          </w:p>
        </w:tc>
        <w:tc>
          <w:tcPr>
            <w:tcW w:w="847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不限</w:t>
            </w:r>
          </w:p>
        </w:tc>
        <w:tc>
          <w:tcPr>
            <w:tcW w:w="1070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博士</w:t>
            </w:r>
          </w:p>
        </w:tc>
        <w:tc>
          <w:tcPr>
            <w:tcW w:w="2105" w:type="dxa"/>
            <w:vAlign w:val="center"/>
          </w:tcPr>
          <w:p w:rsidR="00F3353C" w:rsidRPr="000C5A36" w:rsidRDefault="00F3353C" w:rsidP="0031588E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临床医学、精神医学、精神病学、精神病与精神卫生学</w:t>
            </w:r>
          </w:p>
        </w:tc>
        <w:tc>
          <w:tcPr>
            <w:tcW w:w="4353" w:type="dxa"/>
            <w:vAlign w:val="center"/>
          </w:tcPr>
          <w:p w:rsidR="00F3353C" w:rsidRPr="000C5A36" w:rsidRDefault="00F3353C" w:rsidP="0031588E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本科阶段须为高等医学院校临床医学（精神卫生方向或不含方向）、精神医学、精神病与精神卫生学专业毕业，研究生阶段须为精神病学、精神病与精神卫生学专业毕业。</w:t>
            </w:r>
          </w:p>
        </w:tc>
        <w:tc>
          <w:tcPr>
            <w:tcW w:w="992" w:type="dxa"/>
            <w:vAlign w:val="center"/>
          </w:tcPr>
          <w:p w:rsidR="00F3353C" w:rsidRDefault="00F3353C" w:rsidP="0031588E">
            <w:pPr>
              <w:jc w:val="center"/>
              <w:rPr>
                <w:rFonts w:ascii="Times New Roman" w:eastAsia="仿宋" w:hAnsi="仿宋" w:hint="eastAsia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面试</w:t>
            </w:r>
          </w:p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仿宋" w:hint="eastAsia"/>
                <w:color w:val="000000"/>
                <w:szCs w:val="21"/>
              </w:rPr>
              <w:t>考核</w:t>
            </w:r>
          </w:p>
        </w:tc>
        <w:tc>
          <w:tcPr>
            <w:tcW w:w="1421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最低服务年限</w:t>
            </w: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5</w:t>
            </w:r>
            <w:r w:rsidRPr="000C5A36">
              <w:rPr>
                <w:rFonts w:ascii="Times New Roman" w:eastAsia="仿宋" w:hAnsi="仿宋"/>
                <w:color w:val="000000"/>
                <w:szCs w:val="21"/>
              </w:rPr>
              <w:t>年</w:t>
            </w:r>
          </w:p>
        </w:tc>
      </w:tr>
      <w:tr w:rsidR="00F3353C" w:rsidRPr="000C5A36" w:rsidTr="0031588E">
        <w:trPr>
          <w:trHeight w:val="1278"/>
          <w:jc w:val="center"/>
        </w:trPr>
        <w:tc>
          <w:tcPr>
            <w:tcW w:w="533" w:type="dxa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0C5A36">
              <w:rPr>
                <w:rFonts w:ascii="Times New Roman" w:eastAsia="仿宋" w:hAnsi="Times New Roman"/>
                <w:bCs/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02</w:t>
            </w:r>
          </w:p>
        </w:tc>
        <w:tc>
          <w:tcPr>
            <w:tcW w:w="804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1</w:t>
            </w:r>
          </w:p>
        </w:tc>
        <w:tc>
          <w:tcPr>
            <w:tcW w:w="444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不限</w:t>
            </w:r>
          </w:p>
        </w:tc>
        <w:tc>
          <w:tcPr>
            <w:tcW w:w="827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35</w:t>
            </w:r>
            <w:r w:rsidRPr="000C5A36">
              <w:rPr>
                <w:rFonts w:ascii="Times New Roman" w:eastAsia="仿宋" w:hAnsi="仿宋"/>
                <w:color w:val="00000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研究生及以上</w:t>
            </w:r>
          </w:p>
        </w:tc>
        <w:tc>
          <w:tcPr>
            <w:tcW w:w="847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不限</w:t>
            </w:r>
          </w:p>
        </w:tc>
        <w:tc>
          <w:tcPr>
            <w:tcW w:w="1070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硕士或以上学位</w:t>
            </w:r>
          </w:p>
        </w:tc>
        <w:tc>
          <w:tcPr>
            <w:tcW w:w="2105" w:type="dxa"/>
            <w:vAlign w:val="center"/>
          </w:tcPr>
          <w:p w:rsidR="00F3353C" w:rsidRPr="000C5A36" w:rsidRDefault="00F3353C" w:rsidP="0031588E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临床医学、精神医学、精神病学、精神病与精神卫生学</w:t>
            </w:r>
          </w:p>
        </w:tc>
        <w:tc>
          <w:tcPr>
            <w:tcW w:w="4353" w:type="dxa"/>
            <w:vAlign w:val="center"/>
          </w:tcPr>
          <w:p w:rsidR="00F3353C" w:rsidRPr="000C5A36" w:rsidRDefault="00F3353C" w:rsidP="0031588E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本科阶段须为高等医学院校临床医学（精神卫生方向或不含方向）、精神医学、精神病与精神卫生学专业毕业。</w:t>
            </w:r>
          </w:p>
        </w:tc>
        <w:tc>
          <w:tcPr>
            <w:tcW w:w="992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面试</w:t>
            </w:r>
          </w:p>
        </w:tc>
        <w:tc>
          <w:tcPr>
            <w:tcW w:w="1421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最低服务年限</w:t>
            </w: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5</w:t>
            </w:r>
            <w:r w:rsidRPr="000C5A36">
              <w:rPr>
                <w:rFonts w:ascii="Times New Roman" w:eastAsia="仿宋" w:hAnsi="仿宋"/>
                <w:color w:val="000000"/>
                <w:szCs w:val="21"/>
              </w:rPr>
              <w:t>年</w:t>
            </w:r>
          </w:p>
        </w:tc>
      </w:tr>
      <w:tr w:rsidR="00F3353C" w:rsidRPr="000C5A36" w:rsidTr="0031588E">
        <w:trPr>
          <w:trHeight w:val="1253"/>
          <w:jc w:val="center"/>
        </w:trPr>
        <w:tc>
          <w:tcPr>
            <w:tcW w:w="533" w:type="dxa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0C5A36">
              <w:rPr>
                <w:rFonts w:ascii="Times New Roman" w:eastAsia="仿宋" w:hAnsi="Times New Roman"/>
                <w:bCs/>
                <w:szCs w:val="21"/>
              </w:rPr>
              <w:t>3</w:t>
            </w:r>
          </w:p>
        </w:tc>
        <w:tc>
          <w:tcPr>
            <w:tcW w:w="588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03</w:t>
            </w:r>
          </w:p>
        </w:tc>
        <w:tc>
          <w:tcPr>
            <w:tcW w:w="804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2</w:t>
            </w:r>
          </w:p>
        </w:tc>
        <w:tc>
          <w:tcPr>
            <w:tcW w:w="444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男</w:t>
            </w:r>
          </w:p>
        </w:tc>
        <w:tc>
          <w:tcPr>
            <w:tcW w:w="827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35</w:t>
            </w:r>
            <w:r w:rsidRPr="000C5A36">
              <w:rPr>
                <w:rFonts w:ascii="Times New Roman" w:eastAsia="仿宋" w:hAnsi="仿宋"/>
                <w:color w:val="00000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研究生及以上</w:t>
            </w:r>
          </w:p>
        </w:tc>
        <w:tc>
          <w:tcPr>
            <w:tcW w:w="847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不限</w:t>
            </w:r>
          </w:p>
        </w:tc>
        <w:tc>
          <w:tcPr>
            <w:tcW w:w="1070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硕士或以上学位</w:t>
            </w:r>
          </w:p>
        </w:tc>
        <w:tc>
          <w:tcPr>
            <w:tcW w:w="2105" w:type="dxa"/>
            <w:vAlign w:val="center"/>
          </w:tcPr>
          <w:p w:rsidR="00F3353C" w:rsidRPr="000C5A36" w:rsidRDefault="00F3353C" w:rsidP="0031588E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临床医学类</w:t>
            </w:r>
          </w:p>
        </w:tc>
        <w:tc>
          <w:tcPr>
            <w:tcW w:w="4353" w:type="dxa"/>
            <w:vAlign w:val="center"/>
          </w:tcPr>
          <w:p w:rsidR="00F3353C" w:rsidRPr="000C5A36" w:rsidRDefault="00F3353C" w:rsidP="0031588E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本科阶段须为高等医学院校临床医学（精神卫生方向或不含方向）、精神医学、精神病与精神卫生学专业毕业。</w:t>
            </w:r>
          </w:p>
        </w:tc>
        <w:tc>
          <w:tcPr>
            <w:tcW w:w="992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面试</w:t>
            </w:r>
          </w:p>
        </w:tc>
        <w:tc>
          <w:tcPr>
            <w:tcW w:w="1421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最低服务年限</w:t>
            </w: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5</w:t>
            </w:r>
            <w:r w:rsidRPr="000C5A36">
              <w:rPr>
                <w:rFonts w:ascii="Times New Roman" w:eastAsia="仿宋" w:hAnsi="仿宋"/>
                <w:color w:val="000000"/>
                <w:szCs w:val="21"/>
              </w:rPr>
              <w:t>年</w:t>
            </w:r>
          </w:p>
        </w:tc>
      </w:tr>
      <w:tr w:rsidR="00F3353C" w:rsidRPr="000C5A36" w:rsidTr="0031588E">
        <w:trPr>
          <w:trHeight w:val="1130"/>
          <w:jc w:val="center"/>
        </w:trPr>
        <w:tc>
          <w:tcPr>
            <w:tcW w:w="533" w:type="dxa"/>
            <w:vAlign w:val="center"/>
          </w:tcPr>
          <w:p w:rsidR="00F3353C" w:rsidRPr="000C5A36" w:rsidRDefault="00F3353C" w:rsidP="0031588E">
            <w:pPr>
              <w:spacing w:line="240" w:lineRule="exact"/>
              <w:jc w:val="center"/>
              <w:rPr>
                <w:rFonts w:ascii="Times New Roman" w:eastAsia="仿宋" w:hAnsi="Times New Roman"/>
                <w:bCs/>
                <w:szCs w:val="21"/>
              </w:rPr>
            </w:pPr>
            <w:r w:rsidRPr="000C5A36">
              <w:rPr>
                <w:rFonts w:ascii="Times New Roman" w:eastAsia="仿宋" w:hAnsi="Times New Roman"/>
                <w:bCs/>
                <w:szCs w:val="21"/>
              </w:rPr>
              <w:t>4</w:t>
            </w:r>
          </w:p>
        </w:tc>
        <w:tc>
          <w:tcPr>
            <w:tcW w:w="588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04</w:t>
            </w:r>
          </w:p>
        </w:tc>
        <w:tc>
          <w:tcPr>
            <w:tcW w:w="804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精神科医师</w:t>
            </w:r>
          </w:p>
        </w:tc>
        <w:tc>
          <w:tcPr>
            <w:tcW w:w="420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专技</w:t>
            </w:r>
          </w:p>
        </w:tc>
        <w:tc>
          <w:tcPr>
            <w:tcW w:w="432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2</w:t>
            </w:r>
          </w:p>
        </w:tc>
        <w:tc>
          <w:tcPr>
            <w:tcW w:w="444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女</w:t>
            </w:r>
          </w:p>
        </w:tc>
        <w:tc>
          <w:tcPr>
            <w:tcW w:w="827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35</w:t>
            </w:r>
            <w:r w:rsidRPr="000C5A36">
              <w:rPr>
                <w:rFonts w:ascii="Times New Roman" w:eastAsia="仿宋" w:hAnsi="仿宋"/>
                <w:color w:val="000000"/>
                <w:szCs w:val="21"/>
              </w:rPr>
              <w:t>周岁及以下</w:t>
            </w:r>
          </w:p>
        </w:tc>
        <w:tc>
          <w:tcPr>
            <w:tcW w:w="925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研究生及以上</w:t>
            </w:r>
          </w:p>
        </w:tc>
        <w:tc>
          <w:tcPr>
            <w:tcW w:w="847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不限</w:t>
            </w:r>
          </w:p>
        </w:tc>
        <w:tc>
          <w:tcPr>
            <w:tcW w:w="1070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硕士或以上学位</w:t>
            </w:r>
          </w:p>
        </w:tc>
        <w:tc>
          <w:tcPr>
            <w:tcW w:w="2105" w:type="dxa"/>
            <w:vAlign w:val="center"/>
          </w:tcPr>
          <w:p w:rsidR="00F3353C" w:rsidRPr="000C5A36" w:rsidRDefault="00F3353C" w:rsidP="0031588E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临床医学类</w:t>
            </w:r>
          </w:p>
        </w:tc>
        <w:tc>
          <w:tcPr>
            <w:tcW w:w="4353" w:type="dxa"/>
            <w:vAlign w:val="center"/>
          </w:tcPr>
          <w:p w:rsidR="00F3353C" w:rsidRPr="000C5A36" w:rsidRDefault="00F3353C" w:rsidP="0031588E">
            <w:pPr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本科阶段须为高等医学院校临床医学（精神卫生方向或不含方向）、精神医学、精神病与精神卫生学专业毕业。</w:t>
            </w:r>
          </w:p>
        </w:tc>
        <w:tc>
          <w:tcPr>
            <w:tcW w:w="992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面试</w:t>
            </w:r>
          </w:p>
        </w:tc>
        <w:tc>
          <w:tcPr>
            <w:tcW w:w="1421" w:type="dxa"/>
            <w:vAlign w:val="center"/>
          </w:tcPr>
          <w:p w:rsidR="00F3353C" w:rsidRPr="000C5A36" w:rsidRDefault="00F3353C" w:rsidP="0031588E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0C5A36">
              <w:rPr>
                <w:rFonts w:ascii="Times New Roman" w:eastAsia="仿宋" w:hAnsi="仿宋"/>
                <w:color w:val="000000"/>
                <w:szCs w:val="21"/>
              </w:rPr>
              <w:t>最低服务年限</w:t>
            </w:r>
            <w:r w:rsidRPr="000C5A36">
              <w:rPr>
                <w:rFonts w:ascii="Times New Roman" w:eastAsia="仿宋" w:hAnsi="Times New Roman"/>
                <w:color w:val="000000"/>
                <w:szCs w:val="21"/>
              </w:rPr>
              <w:t>5</w:t>
            </w:r>
            <w:r w:rsidRPr="000C5A36">
              <w:rPr>
                <w:rFonts w:ascii="Times New Roman" w:eastAsia="仿宋" w:hAnsi="仿宋"/>
                <w:color w:val="000000"/>
                <w:szCs w:val="21"/>
              </w:rPr>
              <w:t>年</w:t>
            </w:r>
          </w:p>
        </w:tc>
      </w:tr>
    </w:tbl>
    <w:p w:rsidR="00F3353C" w:rsidRPr="000C5A36" w:rsidRDefault="00F3353C" w:rsidP="00F3353C">
      <w:pPr>
        <w:widowControl/>
        <w:jc w:val="left"/>
        <w:rPr>
          <w:rFonts w:ascii="Times New Roman" w:eastAsia="仿宋_GB2312" w:hAnsi="Times New Roman"/>
          <w:sz w:val="32"/>
          <w:szCs w:val="32"/>
        </w:rPr>
        <w:sectPr w:rsidR="00F3353C" w:rsidRPr="000C5A36" w:rsidSect="00C830D8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1278E0" w:rsidRDefault="001278E0"/>
    <w:sectPr w:rsidR="001278E0" w:rsidSect="0012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53C"/>
    <w:rsid w:val="000A28DA"/>
    <w:rsid w:val="001278E0"/>
    <w:rsid w:val="00376A6D"/>
    <w:rsid w:val="0052102B"/>
    <w:rsid w:val="00561ECE"/>
    <w:rsid w:val="00572803"/>
    <w:rsid w:val="00941D8D"/>
    <w:rsid w:val="009A05E9"/>
    <w:rsid w:val="009E038E"/>
    <w:rsid w:val="00A934D1"/>
    <w:rsid w:val="00C4726E"/>
    <w:rsid w:val="00F3353C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2022-02-24T07:07:00Z</dcterms:created>
  <dcterms:modified xsi:type="dcterms:W3CDTF">2022-02-24T07:07:00Z</dcterms:modified>
</cp:coreProperties>
</file>